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541565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E33D9E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505A5F" w:rsidRDefault="005415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05A5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33D9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33D9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:rsidR="009D2FC5" w:rsidRDefault="00E33D9E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E33D9E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33D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проведення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інвентаризації  </w:t>
      </w:r>
    </w:p>
    <w:p w:rsidR="00736D11" w:rsidRDefault="00E33D9E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загального користування</w:t>
      </w:r>
    </w:p>
    <w:p w:rsidR="00E33D9E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E33D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</w:t>
      </w:r>
    </w:p>
    <w:p w:rsidR="00E33D9E" w:rsidRDefault="00E33D9E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Якушинці, вул. Хмельницьке шосе,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E33D9E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області</w:t>
      </w:r>
      <w:r w:rsidR="00E33D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про укладання договору земельного </w:t>
      </w:r>
    </w:p>
    <w:p w:rsidR="00E33D9E" w:rsidRDefault="00E33D9E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сервітуту на право проїзду через земельну ділянку</w:t>
      </w:r>
    </w:p>
    <w:p w:rsidR="000D6EDE" w:rsidRPr="009B6583" w:rsidRDefault="007D263D" w:rsidP="009B658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E33D9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E33D9E">
        <w:rPr>
          <w:rFonts w:ascii="Times New Roman" w:hAnsi="Times New Roman" w:cs="Times New Roman"/>
          <w:color w:val="000000"/>
          <w:sz w:val="28"/>
          <w:szCs w:val="28"/>
          <w:lang w:val="uk-UA"/>
        </w:rPr>
        <w:t>и загального користування, яка використовується як внутрішньо квартальні проїзди, пішохідні зони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громади </w:t>
      </w:r>
      <w:r w:rsidR="00E33D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</w:t>
      </w:r>
      <w:r w:rsidR="00FE71FF">
        <w:rPr>
          <w:rFonts w:ascii="Times New Roman" w:hAnsi="Times New Roman" w:cs="Times New Roman"/>
          <w:color w:val="000000"/>
          <w:sz w:val="28"/>
          <w:szCs w:val="28"/>
          <w:lang w:val="uk-UA"/>
        </w:rPr>
        <w:t>овідно до ст. 12, 79-1</w:t>
      </w:r>
      <w:r w:rsidR="00FE71FF" w:rsidRPr="00C92F61">
        <w:rPr>
          <w:sz w:val="28"/>
          <w:szCs w:val="28"/>
          <w:lang w:val="uk-UA"/>
        </w:rPr>
        <w:t>,39,</w:t>
      </w:r>
      <w:r w:rsidR="00FE71FF">
        <w:rPr>
          <w:sz w:val="28"/>
          <w:szCs w:val="28"/>
          <w:lang w:val="uk-UA"/>
        </w:rPr>
        <w:t>83,</w:t>
      </w:r>
      <w:r w:rsidR="00FE71FF" w:rsidRPr="00C92F61">
        <w:rPr>
          <w:sz w:val="28"/>
          <w:szCs w:val="28"/>
          <w:lang w:val="uk-UA"/>
        </w:rPr>
        <w:t>93,120,</w:t>
      </w:r>
      <w:r w:rsidR="00FE71FF">
        <w:rPr>
          <w:sz w:val="28"/>
          <w:szCs w:val="28"/>
          <w:lang w:val="uk-UA"/>
        </w:rPr>
        <w:t>122,</w:t>
      </w:r>
      <w:r w:rsidR="00FE71FF" w:rsidRPr="00C92F61">
        <w:rPr>
          <w:sz w:val="28"/>
          <w:szCs w:val="28"/>
          <w:lang w:val="uk-UA"/>
        </w:rPr>
        <w:t xml:space="preserve">123,124,125,126 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</w:t>
      </w:r>
      <w:r w:rsidR="00E33D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заяву Тацюк В. М.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сільська рада</w:t>
      </w:r>
    </w:p>
    <w:p w:rsidR="00543D77" w:rsidRPr="00DD6D4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Pr="009234F2" w:rsidRDefault="009D2FC5" w:rsidP="009234F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E33D9E">
        <w:rPr>
          <w:color w:val="000000"/>
          <w:sz w:val="28"/>
          <w:szCs w:val="28"/>
          <w:lang w:val="uk-UA"/>
        </w:rPr>
        <w:t>земельної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E33D9E">
        <w:rPr>
          <w:color w:val="000000"/>
          <w:sz w:val="28"/>
          <w:szCs w:val="28"/>
          <w:lang w:val="uk-UA"/>
        </w:rPr>
        <w:t>и</w:t>
      </w:r>
      <w:r w:rsidR="00736D11">
        <w:rPr>
          <w:color w:val="000000"/>
          <w:sz w:val="28"/>
          <w:szCs w:val="28"/>
          <w:lang w:val="uk-UA"/>
        </w:rPr>
        <w:t xml:space="preserve"> </w:t>
      </w:r>
      <w:r w:rsidR="00E33D9E">
        <w:rPr>
          <w:color w:val="000000"/>
          <w:sz w:val="28"/>
          <w:szCs w:val="28"/>
          <w:lang w:val="uk-UA"/>
        </w:rPr>
        <w:t>загального користування</w:t>
      </w:r>
      <w:r w:rsidR="009234F2">
        <w:rPr>
          <w:color w:val="000000"/>
          <w:sz w:val="28"/>
          <w:szCs w:val="28"/>
          <w:lang w:val="uk-UA"/>
        </w:rPr>
        <w:t xml:space="preserve"> Якушинецької територіальної громади</w:t>
      </w:r>
      <w:r w:rsidR="00E33D9E">
        <w:rPr>
          <w:color w:val="000000"/>
          <w:sz w:val="28"/>
          <w:szCs w:val="28"/>
          <w:lang w:val="uk-UA"/>
        </w:rPr>
        <w:t xml:space="preserve"> (02.12. Земельні ділянки загального користування, які використовуються як </w:t>
      </w:r>
      <w:proofErr w:type="spellStart"/>
      <w:r w:rsidR="009234F2">
        <w:rPr>
          <w:color w:val="000000"/>
          <w:sz w:val="28"/>
          <w:szCs w:val="28"/>
          <w:lang w:val="uk-UA"/>
        </w:rPr>
        <w:t>внутрішньо</w:t>
      </w:r>
      <w:r w:rsidR="00E33D9E">
        <w:rPr>
          <w:color w:val="000000"/>
          <w:sz w:val="28"/>
          <w:szCs w:val="28"/>
          <w:lang w:val="uk-UA"/>
        </w:rPr>
        <w:t>квартальні</w:t>
      </w:r>
      <w:proofErr w:type="spellEnd"/>
      <w:r w:rsidR="009234F2">
        <w:rPr>
          <w:color w:val="000000"/>
          <w:sz w:val="28"/>
          <w:szCs w:val="28"/>
          <w:lang w:val="uk-UA"/>
        </w:rPr>
        <w:t xml:space="preserve"> проїзди, пішохідні зони)</w:t>
      </w:r>
      <w:r w:rsidR="00E33D9E">
        <w:rPr>
          <w:color w:val="000000"/>
          <w:sz w:val="28"/>
          <w:szCs w:val="28"/>
          <w:lang w:val="uk-UA"/>
        </w:rPr>
        <w:t xml:space="preserve"> </w:t>
      </w:r>
      <w:r w:rsidR="009234F2">
        <w:rPr>
          <w:color w:val="000000"/>
          <w:sz w:val="28"/>
          <w:szCs w:val="28"/>
          <w:lang w:val="uk-UA"/>
        </w:rPr>
        <w:t xml:space="preserve">кадастровий номер 0520688900:02:007:0033 площею 0,0142га в межах с. Якушинці, вул. Хмельницьке шосе, </w:t>
      </w:r>
      <w:r w:rsidR="00736D11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9234F2">
        <w:rPr>
          <w:color w:val="000000"/>
          <w:sz w:val="28"/>
          <w:szCs w:val="28"/>
          <w:lang w:val="uk-UA"/>
        </w:rPr>
        <w:t>.</w:t>
      </w:r>
    </w:p>
    <w:p w:rsidR="000D6EDE" w:rsidRDefault="005E6A7A" w:rsidP="009234F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9234F2">
        <w:rPr>
          <w:color w:val="000000"/>
          <w:sz w:val="28"/>
          <w:szCs w:val="28"/>
          <w:lang w:val="uk-UA"/>
        </w:rPr>
        <w:t xml:space="preserve"> земельну ділянку, зазначену в пункті 1 рішення.</w:t>
      </w:r>
    </w:p>
    <w:p w:rsidR="009B6583" w:rsidRPr="00C2643C" w:rsidRDefault="009B6583" w:rsidP="00C2643C">
      <w:pPr>
        <w:pStyle w:val="a3"/>
        <w:numPr>
          <w:ilvl w:val="0"/>
          <w:numId w:val="2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 w:rsidRPr="00C2643C">
        <w:rPr>
          <w:sz w:val="28"/>
          <w:szCs w:val="28"/>
          <w:lang w:val="uk-UA"/>
        </w:rPr>
        <w:t xml:space="preserve">Надати </w:t>
      </w:r>
      <w:r w:rsidR="008D4822">
        <w:rPr>
          <w:sz w:val="28"/>
          <w:szCs w:val="28"/>
          <w:lang w:val="uk-UA"/>
        </w:rPr>
        <w:t xml:space="preserve">гр. Тацюк Валентині Миколаївні </w:t>
      </w:r>
      <w:r w:rsidRPr="00C2643C">
        <w:rPr>
          <w:sz w:val="28"/>
          <w:szCs w:val="28"/>
          <w:lang w:val="uk-UA"/>
        </w:rPr>
        <w:t>земельну ділянку</w:t>
      </w:r>
      <w:r w:rsidRPr="00C2643C">
        <w:rPr>
          <w:color w:val="000000"/>
          <w:sz w:val="28"/>
          <w:szCs w:val="28"/>
          <w:lang w:val="uk-UA"/>
        </w:rPr>
        <w:t xml:space="preserve"> </w:t>
      </w:r>
      <w:r w:rsidR="008D4822">
        <w:rPr>
          <w:color w:val="000000"/>
          <w:sz w:val="28"/>
          <w:szCs w:val="28"/>
          <w:lang w:val="uk-UA"/>
        </w:rPr>
        <w:t>кадастровий номер 0520688900:02:007:0033</w:t>
      </w:r>
      <w:r w:rsidRPr="00C2643C">
        <w:rPr>
          <w:sz w:val="28"/>
          <w:szCs w:val="28"/>
          <w:lang w:val="uk-UA"/>
        </w:rPr>
        <w:t xml:space="preserve"> площею 0,</w:t>
      </w:r>
      <w:r w:rsidR="008D4822">
        <w:rPr>
          <w:sz w:val="28"/>
          <w:szCs w:val="28"/>
          <w:lang w:val="uk-UA"/>
        </w:rPr>
        <w:t>0142</w:t>
      </w:r>
      <w:r w:rsidRPr="00C2643C">
        <w:rPr>
          <w:sz w:val="28"/>
          <w:szCs w:val="28"/>
          <w:lang w:val="uk-UA"/>
        </w:rPr>
        <w:t>га, із земель житлової та громадської забудови комунальної власнос</w:t>
      </w:r>
      <w:r w:rsidR="008D4822">
        <w:rPr>
          <w:sz w:val="28"/>
          <w:szCs w:val="28"/>
          <w:lang w:val="uk-UA"/>
        </w:rPr>
        <w:t>ті, що знаходиться в с. Якушинці, вул. Хмельницьке шосе</w:t>
      </w:r>
      <w:r w:rsidRPr="00C2643C">
        <w:rPr>
          <w:sz w:val="28"/>
          <w:szCs w:val="28"/>
          <w:lang w:val="uk-UA"/>
        </w:rPr>
        <w:t>, Вінницького</w:t>
      </w:r>
      <w:r w:rsidR="008D4822">
        <w:rPr>
          <w:sz w:val="28"/>
          <w:szCs w:val="28"/>
          <w:lang w:val="uk-UA"/>
        </w:rPr>
        <w:t xml:space="preserve"> </w:t>
      </w:r>
      <w:r w:rsidRPr="00C2643C">
        <w:rPr>
          <w:sz w:val="28"/>
          <w:szCs w:val="28"/>
          <w:lang w:val="uk-UA"/>
        </w:rPr>
        <w:t>району, Вінницької області з метою встановлення земельного серв</w:t>
      </w:r>
      <w:r w:rsidR="008D4822">
        <w:rPr>
          <w:sz w:val="28"/>
          <w:szCs w:val="28"/>
          <w:lang w:val="uk-UA"/>
        </w:rPr>
        <w:t xml:space="preserve">ітуту з цільовим призначенням </w:t>
      </w:r>
      <w:r w:rsidR="008D4822">
        <w:rPr>
          <w:color w:val="000000"/>
          <w:sz w:val="28"/>
          <w:szCs w:val="28"/>
          <w:lang w:val="uk-UA"/>
        </w:rPr>
        <w:t xml:space="preserve">02.12. Земельні ділянки загального користування, які використовуються як </w:t>
      </w:r>
      <w:proofErr w:type="spellStart"/>
      <w:r w:rsidR="008D4822">
        <w:rPr>
          <w:color w:val="000000"/>
          <w:sz w:val="28"/>
          <w:szCs w:val="28"/>
          <w:lang w:val="uk-UA"/>
        </w:rPr>
        <w:t>внутрішньоквартальні</w:t>
      </w:r>
      <w:proofErr w:type="spellEnd"/>
      <w:r w:rsidR="008D4822">
        <w:rPr>
          <w:color w:val="000000"/>
          <w:sz w:val="28"/>
          <w:szCs w:val="28"/>
          <w:lang w:val="uk-UA"/>
        </w:rPr>
        <w:t xml:space="preserve"> проїзди, пішохідні зони,</w:t>
      </w:r>
      <w:r w:rsidR="008D4822">
        <w:rPr>
          <w:sz w:val="28"/>
          <w:szCs w:val="28"/>
          <w:lang w:val="uk-UA"/>
        </w:rPr>
        <w:t xml:space="preserve"> для проїзду через земельну ділянку</w:t>
      </w:r>
      <w:r w:rsidRPr="00C2643C">
        <w:rPr>
          <w:sz w:val="28"/>
          <w:szCs w:val="28"/>
          <w:lang w:val="uk-UA"/>
        </w:rPr>
        <w:t xml:space="preserve">. </w:t>
      </w:r>
    </w:p>
    <w:p w:rsidR="009B6583" w:rsidRPr="006178FF" w:rsidRDefault="009B6583" w:rsidP="008D4822">
      <w:pPr>
        <w:pStyle w:val="a3"/>
        <w:numPr>
          <w:ilvl w:val="0"/>
          <w:numId w:val="2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 w:rsidRPr="003A4CA8">
        <w:rPr>
          <w:color w:val="333333"/>
          <w:sz w:val="28"/>
          <w:szCs w:val="28"/>
          <w:lang w:val="uk-UA"/>
        </w:rPr>
        <w:t>Голові Якушинецької сільської</w:t>
      </w:r>
      <w:r>
        <w:rPr>
          <w:color w:val="333333"/>
          <w:sz w:val="28"/>
          <w:szCs w:val="28"/>
          <w:lang w:val="uk-UA"/>
        </w:rPr>
        <w:t xml:space="preserve"> ради Романюку Василю Станіславовичу укласти договір земельного сервітуту  з </w:t>
      </w:r>
      <w:r w:rsidR="008D4822">
        <w:rPr>
          <w:sz w:val="28"/>
          <w:szCs w:val="28"/>
          <w:lang w:val="uk-UA"/>
        </w:rPr>
        <w:t>гр. Тацюк Валентиною Миколаївною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lastRenderedPageBreak/>
        <w:t>терміном на 7 років</w:t>
      </w:r>
      <w:r w:rsidRPr="006178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земельну ділянку</w:t>
      </w:r>
      <w:r w:rsidRPr="00D56B15">
        <w:rPr>
          <w:color w:val="000000"/>
          <w:sz w:val="28"/>
          <w:szCs w:val="28"/>
          <w:lang w:val="uk-UA"/>
        </w:rPr>
        <w:t xml:space="preserve"> </w:t>
      </w:r>
      <w:r w:rsidR="00765E3B">
        <w:rPr>
          <w:color w:val="000000"/>
          <w:sz w:val="28"/>
          <w:szCs w:val="28"/>
          <w:lang w:val="uk-UA"/>
        </w:rPr>
        <w:t>кадастровий номер 0520688900:02:007:0033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площею 0,</w:t>
      </w:r>
      <w:r w:rsidR="00765E3B">
        <w:rPr>
          <w:sz w:val="28"/>
          <w:szCs w:val="28"/>
          <w:lang w:val="uk-UA"/>
        </w:rPr>
        <w:t>0142</w:t>
      </w:r>
      <w:r>
        <w:rPr>
          <w:sz w:val="28"/>
          <w:szCs w:val="28"/>
          <w:lang w:val="uk-UA"/>
        </w:rPr>
        <w:t>га, із</w:t>
      </w:r>
      <w:r w:rsidRPr="00AB13AD">
        <w:rPr>
          <w:sz w:val="28"/>
          <w:szCs w:val="28"/>
          <w:lang w:val="uk-UA"/>
        </w:rPr>
        <w:t xml:space="preserve"> земель </w:t>
      </w:r>
      <w:r>
        <w:rPr>
          <w:sz w:val="28"/>
          <w:szCs w:val="28"/>
          <w:lang w:val="uk-UA"/>
        </w:rPr>
        <w:t xml:space="preserve">житлової та громадської забудови </w:t>
      </w:r>
      <w:r w:rsidRPr="00AB13AD">
        <w:rPr>
          <w:sz w:val="28"/>
          <w:szCs w:val="28"/>
          <w:lang w:val="uk-UA"/>
        </w:rPr>
        <w:t>комунальної власнос</w:t>
      </w:r>
      <w:r>
        <w:rPr>
          <w:sz w:val="28"/>
          <w:szCs w:val="28"/>
          <w:lang w:val="uk-UA"/>
        </w:rPr>
        <w:t xml:space="preserve">ті, що знаходиться в </w:t>
      </w:r>
      <w:proofErr w:type="spellStart"/>
      <w:r w:rsidR="00BE4C03">
        <w:rPr>
          <w:sz w:val="28"/>
          <w:szCs w:val="28"/>
          <w:lang w:val="uk-UA"/>
        </w:rPr>
        <w:t>в</w:t>
      </w:r>
      <w:proofErr w:type="spellEnd"/>
      <w:r w:rsidR="00BE4C03">
        <w:rPr>
          <w:sz w:val="28"/>
          <w:szCs w:val="28"/>
          <w:lang w:val="uk-UA"/>
        </w:rPr>
        <w:t xml:space="preserve"> с. Якушинці, вул. Хмельницьке шосе</w:t>
      </w:r>
      <w:r w:rsidR="00BE4C03" w:rsidRPr="00C2643C">
        <w:rPr>
          <w:sz w:val="28"/>
          <w:szCs w:val="28"/>
          <w:lang w:val="uk-UA"/>
        </w:rPr>
        <w:t>, Вінницького</w:t>
      </w:r>
      <w:r w:rsidR="00BE4C03">
        <w:rPr>
          <w:sz w:val="28"/>
          <w:szCs w:val="28"/>
          <w:lang w:val="uk-UA"/>
        </w:rPr>
        <w:t xml:space="preserve"> </w:t>
      </w:r>
      <w:r w:rsidR="00BE4C03" w:rsidRPr="00C2643C">
        <w:rPr>
          <w:sz w:val="28"/>
          <w:szCs w:val="28"/>
          <w:lang w:val="uk-UA"/>
        </w:rPr>
        <w:t>району, Вінницької області з метою встановлення земельного серв</w:t>
      </w:r>
      <w:r w:rsidR="00BE4C03">
        <w:rPr>
          <w:sz w:val="28"/>
          <w:szCs w:val="28"/>
          <w:lang w:val="uk-UA"/>
        </w:rPr>
        <w:t xml:space="preserve">ітуту з цільовим призначенням </w:t>
      </w:r>
      <w:r w:rsidR="00BE4C03">
        <w:rPr>
          <w:color w:val="000000"/>
          <w:sz w:val="28"/>
          <w:szCs w:val="28"/>
          <w:lang w:val="uk-UA"/>
        </w:rPr>
        <w:t xml:space="preserve">02.12. Земельні ділянки загального користування, які використовуються як </w:t>
      </w:r>
      <w:proofErr w:type="spellStart"/>
      <w:r w:rsidR="00BE4C03">
        <w:rPr>
          <w:color w:val="000000"/>
          <w:sz w:val="28"/>
          <w:szCs w:val="28"/>
          <w:lang w:val="uk-UA"/>
        </w:rPr>
        <w:t>внутрішньоквартальні</w:t>
      </w:r>
      <w:proofErr w:type="spellEnd"/>
      <w:r w:rsidR="00BE4C03">
        <w:rPr>
          <w:color w:val="000000"/>
          <w:sz w:val="28"/>
          <w:szCs w:val="28"/>
          <w:lang w:val="uk-UA"/>
        </w:rPr>
        <w:t xml:space="preserve"> проїзди, пішохідні зони,</w:t>
      </w:r>
      <w:r w:rsidR="00BE4C03">
        <w:rPr>
          <w:sz w:val="28"/>
          <w:szCs w:val="28"/>
          <w:lang w:val="uk-UA"/>
        </w:rPr>
        <w:t xml:space="preserve"> для проїзду через земельну ділянку.</w:t>
      </w:r>
    </w:p>
    <w:p w:rsidR="009234F2" w:rsidRPr="00BE4C03" w:rsidRDefault="009B6583" w:rsidP="00BE4C03">
      <w:pPr>
        <w:pStyle w:val="a3"/>
        <w:numPr>
          <w:ilvl w:val="0"/>
          <w:numId w:val="2"/>
        </w:numPr>
        <w:ind w:left="0" w:firstLine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Встановити плату за сервітутне користування в розмірі 6% від нормативної грошової оцінки</w:t>
      </w:r>
      <w:r w:rsidR="00BE4C03">
        <w:rPr>
          <w:color w:val="333333"/>
          <w:sz w:val="28"/>
          <w:szCs w:val="28"/>
          <w:lang w:val="uk-UA"/>
        </w:rPr>
        <w:t xml:space="preserve"> (     </w:t>
      </w:r>
      <w:proofErr w:type="spellStart"/>
      <w:r>
        <w:rPr>
          <w:color w:val="333333"/>
          <w:sz w:val="28"/>
          <w:szCs w:val="28"/>
          <w:lang w:val="uk-UA"/>
        </w:rPr>
        <w:t>грн</w:t>
      </w:r>
      <w:proofErr w:type="spellEnd"/>
      <w:r>
        <w:rPr>
          <w:color w:val="333333"/>
          <w:sz w:val="28"/>
          <w:szCs w:val="28"/>
          <w:lang w:val="uk-UA"/>
        </w:rPr>
        <w:t>) земельної ділянки, що становить</w:t>
      </w:r>
      <w:r w:rsidR="00BE4C03">
        <w:rPr>
          <w:color w:val="333333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  <w:lang w:val="uk-UA"/>
        </w:rPr>
        <w:t xml:space="preserve"> </w:t>
      </w:r>
      <w:r w:rsidR="00BE4C03">
        <w:rPr>
          <w:color w:val="333333"/>
          <w:sz w:val="28"/>
          <w:szCs w:val="28"/>
          <w:lang w:val="uk-UA"/>
        </w:rPr>
        <w:t xml:space="preserve">                       </w:t>
      </w:r>
      <w:proofErr w:type="spellStart"/>
      <w:r>
        <w:rPr>
          <w:color w:val="333333"/>
          <w:sz w:val="28"/>
          <w:szCs w:val="28"/>
          <w:lang w:val="uk-UA"/>
        </w:rPr>
        <w:t>грн</w:t>
      </w:r>
      <w:proofErr w:type="spellEnd"/>
      <w:r>
        <w:rPr>
          <w:color w:val="333333"/>
          <w:sz w:val="28"/>
          <w:szCs w:val="28"/>
          <w:lang w:val="uk-UA"/>
        </w:rPr>
        <w:t xml:space="preserve"> в рік.</w:t>
      </w:r>
    </w:p>
    <w:p w:rsidR="000D6EDE" w:rsidRPr="000D6EDE" w:rsidRDefault="00BE4C03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C6065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74B77"/>
    <w:rsid w:val="000A2B3F"/>
    <w:rsid w:val="000B09B1"/>
    <w:rsid w:val="000B53C7"/>
    <w:rsid w:val="000B64E3"/>
    <w:rsid w:val="000C64FC"/>
    <w:rsid w:val="000D6EDE"/>
    <w:rsid w:val="000E236C"/>
    <w:rsid w:val="000E3111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05A5F"/>
    <w:rsid w:val="00513B10"/>
    <w:rsid w:val="0052217B"/>
    <w:rsid w:val="00537E1A"/>
    <w:rsid w:val="00541565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478FA"/>
    <w:rsid w:val="0075266E"/>
    <w:rsid w:val="00764A17"/>
    <w:rsid w:val="00765E3B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D4822"/>
    <w:rsid w:val="008E68B2"/>
    <w:rsid w:val="00917734"/>
    <w:rsid w:val="009208C8"/>
    <w:rsid w:val="009234F2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6583"/>
    <w:rsid w:val="009B7E8C"/>
    <w:rsid w:val="009D2FC5"/>
    <w:rsid w:val="009E2F7A"/>
    <w:rsid w:val="009E4263"/>
    <w:rsid w:val="00A14418"/>
    <w:rsid w:val="00A26410"/>
    <w:rsid w:val="00A31F1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30E8"/>
    <w:rsid w:val="00BE4C03"/>
    <w:rsid w:val="00BE76AC"/>
    <w:rsid w:val="00BF5A2C"/>
    <w:rsid w:val="00BF76BE"/>
    <w:rsid w:val="00C15CC6"/>
    <w:rsid w:val="00C2643C"/>
    <w:rsid w:val="00C332DF"/>
    <w:rsid w:val="00C80301"/>
    <w:rsid w:val="00C92F7C"/>
    <w:rsid w:val="00C94E2A"/>
    <w:rsid w:val="00CB2B0F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3D9E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74DD"/>
    <w:rsid w:val="00FD1639"/>
    <w:rsid w:val="00FE1667"/>
    <w:rsid w:val="00FE698D"/>
    <w:rsid w:val="00FE71FF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97</cp:revision>
  <cp:lastPrinted>2023-01-11T15:29:00Z</cp:lastPrinted>
  <dcterms:created xsi:type="dcterms:W3CDTF">2019-07-29T07:01:00Z</dcterms:created>
  <dcterms:modified xsi:type="dcterms:W3CDTF">2023-02-07T11:17:00Z</dcterms:modified>
</cp:coreProperties>
</file>